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3F06" w14:textId="77777777" w:rsidR="009F2A85" w:rsidRPr="009F2A85" w:rsidRDefault="009F2A85" w:rsidP="009F2A85">
      <w:pPr>
        <w:pageBreakBefore/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F2A85">
        <w:rPr>
          <w:rFonts w:ascii="Times New Roman" w:eastAsia="SimSun" w:hAnsi="Times New Roman" w:cs="Mangal"/>
          <w:noProof/>
          <w:kern w:val="3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51C9FB4B" wp14:editId="4CBA584B">
            <wp:simplePos x="0" y="0"/>
            <wp:positionH relativeFrom="margin">
              <wp:align>left</wp:align>
            </wp:positionH>
            <wp:positionV relativeFrom="paragraph">
              <wp:posOffset>-142875</wp:posOffset>
            </wp:positionV>
            <wp:extent cx="539642" cy="708120"/>
            <wp:effectExtent l="0" t="0" r="0" b="0"/>
            <wp:wrapNone/>
            <wp:docPr id="1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42" cy="708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009F2A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ANNEXE 2-1</w:t>
      </w:r>
    </w:p>
    <w:p w14:paraId="25F7A7F7" w14:textId="77777777" w:rsidR="009F2A85" w:rsidRPr="009F2A85" w:rsidRDefault="009F2A85" w:rsidP="009F2A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F2A85">
        <w:rPr>
          <w:rFonts w:ascii="Times New Roman" w:eastAsia="Times New Roman" w:hAnsi="Times New Roman" w:cs="Times New Roman"/>
          <w:b/>
          <w:bCs/>
          <w:kern w:val="3"/>
          <w:sz w:val="28"/>
          <w:szCs w:val="24"/>
          <w:u w:val="single"/>
          <w:lang w:eastAsia="fr-FR" w:bidi="hi-IN"/>
        </w:rPr>
        <w:t>Formulaire SALLE POLYVALENTE (2/3)</w:t>
      </w:r>
    </w:p>
    <w:p w14:paraId="28F37FF4" w14:textId="77777777" w:rsidR="009F2A85" w:rsidRPr="009F2A85" w:rsidRDefault="009F2A85" w:rsidP="009F2A85">
      <w:pPr>
        <w:tabs>
          <w:tab w:val="center" w:pos="4536"/>
          <w:tab w:val="left" w:pos="5103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fr-FR" w:bidi="hi-IN"/>
        </w:rPr>
      </w:pPr>
    </w:p>
    <w:p w14:paraId="20808996" w14:textId="77777777" w:rsidR="009F2A85" w:rsidRPr="009F2A85" w:rsidRDefault="009F2A85" w:rsidP="009F2A85">
      <w:pPr>
        <w:tabs>
          <w:tab w:val="center" w:pos="4536"/>
          <w:tab w:val="left" w:pos="5103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fr-FR" w:bidi="hi-IN"/>
        </w:rPr>
      </w:pPr>
      <w:r w:rsidRPr="009F2A8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fr-FR" w:bidi="hi-IN"/>
        </w:rPr>
        <w:t>Nom du locataire :</w:t>
      </w:r>
      <w:r w:rsidRPr="009F2A8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fr-FR" w:bidi="hi-IN"/>
        </w:rPr>
        <w:tab/>
        <w:t xml:space="preserve">                                                         Date(s) de la location :</w:t>
      </w:r>
    </w:p>
    <w:p w14:paraId="7E2B0014" w14:textId="77777777" w:rsidR="009F2A85" w:rsidRPr="009F2A85" w:rsidRDefault="009F2A85" w:rsidP="009F2A85">
      <w:pPr>
        <w:tabs>
          <w:tab w:val="center" w:pos="4536"/>
          <w:tab w:val="left" w:pos="5103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fr-FR" w:bidi="hi-IN"/>
        </w:rPr>
      </w:pPr>
    </w:p>
    <w:tbl>
      <w:tblPr>
        <w:tblW w:w="10348" w:type="dxa"/>
        <w:tblInd w:w="-6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1559"/>
        <w:gridCol w:w="1559"/>
        <w:gridCol w:w="1560"/>
        <w:gridCol w:w="1418"/>
        <w:gridCol w:w="1559"/>
      </w:tblGrid>
      <w:tr w:rsidR="009F2A85" w:rsidRPr="009F2A85" w14:paraId="2ED765F6" w14:textId="77777777" w:rsidTr="00FC2400">
        <w:trPr>
          <w:trHeight w:val="51"/>
        </w:trPr>
        <w:tc>
          <w:tcPr>
            <w:tcW w:w="2693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EEF22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r-FR" w:bidi="hi-IN"/>
              </w:rPr>
              <w:t>Matériel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18CC8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r-FR" w:bidi="hi-IN"/>
              </w:rPr>
              <w:t>Nb disponible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B6DC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r-FR" w:bidi="hi-IN"/>
              </w:rPr>
              <w:t>Nb demandé</w:t>
            </w:r>
          </w:p>
        </w:tc>
        <w:tc>
          <w:tcPr>
            <w:tcW w:w="1560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6016A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r-FR" w:bidi="hi-IN"/>
              </w:rPr>
              <w:t>Nb Restitué</w:t>
            </w:r>
          </w:p>
        </w:tc>
        <w:tc>
          <w:tcPr>
            <w:tcW w:w="1418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51118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r-FR" w:bidi="hi-IN"/>
              </w:rPr>
              <w:t>Nb manquant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1954C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r-FR" w:bidi="hi-IN"/>
              </w:rPr>
              <w:t xml:space="preserve">Observations </w:t>
            </w:r>
            <w:r w:rsidRPr="009F2A85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r-FR" w:bidi="hi-IN"/>
              </w:rPr>
              <w:br/>
              <w:t>(état, …)</w:t>
            </w:r>
          </w:p>
        </w:tc>
      </w:tr>
      <w:tr w:rsidR="009F2A85" w:rsidRPr="009F2A85" w14:paraId="043FD377" w14:textId="77777777" w:rsidTr="00FC2400">
        <w:trPr>
          <w:trHeight w:val="51"/>
        </w:trPr>
        <w:tc>
          <w:tcPr>
            <w:tcW w:w="10348" w:type="dxa"/>
            <w:gridSpan w:val="6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F6344" w14:textId="77777777" w:rsidR="009F2A85" w:rsidRPr="009F2A85" w:rsidRDefault="009F2A85" w:rsidP="009F2A85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b/>
                <w:i/>
                <w:kern w:val="3"/>
                <w:sz w:val="20"/>
                <w:szCs w:val="20"/>
                <w:lang w:eastAsia="fr-FR" w:bidi="hi-IN"/>
              </w:rPr>
              <w:t>SERVICE DE TABLE</w:t>
            </w:r>
          </w:p>
        </w:tc>
      </w:tr>
      <w:tr w:rsidR="009F2A85" w:rsidRPr="009F2A85" w14:paraId="2984A6F9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032B5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Assiette plate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5FF4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E2E9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AF1A3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8EBB3A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17FE7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61B75818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66137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Assiette à dessert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CC751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5B63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C76A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FFB1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0A42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7E7B7247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B735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Bol restaurant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4127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250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862F5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3B01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8449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D337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063EF054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C144A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Broc en verre (1L)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33684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4F6BC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674A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60FE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CAD3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5C23206A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680F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Cruche en inox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DE2AE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1532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F306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71566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BBB75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7880BE9E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F6317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Couteau de table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9485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9FDE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9EC39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239B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2D14B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3E18DB8E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DA33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Fourchette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A68F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68ACC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A5112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C511A7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43261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2CE40DCB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ABADF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Cuillère à soupe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D3B8B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1E51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5D7F0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F6F82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5B60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258FC584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1FEE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Cuillère à café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C11A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DD635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FA55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6DEA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E7D98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0B160D" w:rsidRPr="009F2A85" w14:paraId="3788B381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189DE" w14:textId="6A93C693" w:rsidR="000B160D" w:rsidRPr="009F2A85" w:rsidRDefault="000B160D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Gobelet plastique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E2D540" w14:textId="43834E1E" w:rsidR="000B160D" w:rsidRPr="009F2A85" w:rsidRDefault="00F74944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5</w:t>
            </w:r>
            <w:r w:rsidR="000B160D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BDCA8" w14:textId="77777777" w:rsidR="000B160D" w:rsidRPr="009F2A85" w:rsidRDefault="000B160D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ECDBCB" w14:textId="77777777" w:rsidR="000B160D" w:rsidRPr="009F2A85" w:rsidRDefault="000B160D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B8CE85" w14:textId="77777777" w:rsidR="000B160D" w:rsidRPr="009F2A85" w:rsidRDefault="000B160D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77AA3" w14:textId="77777777" w:rsidR="000B160D" w:rsidRPr="009F2A85" w:rsidRDefault="000B160D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311260FF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90D6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Verre Touraine - 12cl (vin)</w:t>
            </w:r>
            <w:r w:rsidRPr="009F2A85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407F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252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D1E5D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A7C62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32A64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2A4A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54561BD1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FEC6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Verre Touraine - 19cl (eau)</w:t>
            </w:r>
            <w:r w:rsidRPr="009F2A85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BE10FA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252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9E189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1530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B4A5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110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44C03883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61392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Flute à champagne </w:t>
            </w:r>
            <w:r w:rsidRPr="009F2A85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D97811" w14:textId="47E82744" w:rsidR="009F2A85" w:rsidRPr="009F2A85" w:rsidRDefault="00F74944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252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00E94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BF48B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015BDB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D8E7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142F5940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4D10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Verre à Jus de fruit </w:t>
            </w:r>
            <w:r w:rsidRPr="009F2A85">
              <w:rPr>
                <w:rFonts w:ascii="Times New Roman" w:eastAsia="SimSun" w:hAnsi="Times New Roman" w:cs="Times New Roman"/>
                <w:color w:val="FF0000"/>
                <w:kern w:val="3"/>
                <w:sz w:val="20"/>
                <w:szCs w:val="20"/>
                <w:lang w:eastAsia="zh-CN" w:bidi="hi-IN"/>
              </w:rPr>
              <w:t>*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3F8C5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198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B87B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D3465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E219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A86BB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2F3D1FA6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FB142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Coupe à glace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C015FA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252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8125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3F9C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147D7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DDE12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76FBA958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3E53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Tasse à café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AE4F5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252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7ACC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D24A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37E45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DFFD0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1F08AAA9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9C9C1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Soucoupe tasse à café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1BFED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252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0C163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BDC20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881C5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7418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59116003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7E31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Tasse à thé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FF76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3ACB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506E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47790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FBE874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033BFAA7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D43E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Soucoupe tasse à thé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3F06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6B862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73A7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C054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4391C4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77107971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B821B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Seaux à champagne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B0A7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C9094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35D7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84DCE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B080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0F1DBBCD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FD00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Plat inox ovale 45 cm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C4647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10F24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C4C0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CF95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647D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3E25E524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BA54A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Plat inox ovale 60 cm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4E78D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D9DDA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1DA05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C217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C8422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7D7185B6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4794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Plat ovale gratin L 30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3DABE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79FB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72C8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463A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0DC54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041D56E5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3996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Plat ovale gratin L 39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172E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25B1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C6FE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6E74EB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884074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14B84F02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B3DD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Légumier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A1741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EAB4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2DD3B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F9C77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2440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500377D1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BB56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Saladier Duralex </w:t>
            </w: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 xml:space="preserve"> 26 cm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A16D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35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BA1BFA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D02DA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4EFE2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23871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2DE7B64E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1878A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Petit panier à pain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A3FF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22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4CCA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BB3DE4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221E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B7F1A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2AF4C028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9967B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Grand panier à pain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EAC8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CED12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B0702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88ADE4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83FFA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3143AA1C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7C815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Plat à tarte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7BCDE2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65607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6F3F34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D8A6FB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8A8CA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594A9EE5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B5E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Pelle à tarte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0B8467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3536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4B87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4AF4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6503AB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1A2DAAC0" w14:textId="77777777" w:rsidTr="00FC2400">
        <w:trPr>
          <w:trHeight w:val="51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BEA6F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Cuillère à glace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18EBB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16861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41C2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96D5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4AD0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49C33E59" w14:textId="77777777" w:rsidTr="00FC2400">
        <w:trPr>
          <w:trHeight w:val="65"/>
        </w:trPr>
        <w:tc>
          <w:tcPr>
            <w:tcW w:w="2693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FC41BE" w14:textId="4E12F170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Louche de table  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73067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CDBE7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1CF56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E3027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4" w:space="0" w:color="000000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8A1E9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51222D5B" w14:textId="77777777" w:rsidTr="00FC2400">
        <w:trPr>
          <w:trHeight w:val="999"/>
        </w:trPr>
        <w:tc>
          <w:tcPr>
            <w:tcW w:w="10348" w:type="dxa"/>
            <w:gridSpan w:val="6"/>
            <w:tcBorders>
              <w:top w:val="single" w:sz="4" w:space="0" w:color="000000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BB379" w14:textId="77777777" w:rsidR="009F2A85" w:rsidRPr="009F2A85" w:rsidRDefault="009F2A85" w:rsidP="009F2A85">
            <w:pPr>
              <w:suppressAutoHyphens/>
              <w:autoSpaceDN w:val="0"/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kern w:val="3"/>
                <w:sz w:val="20"/>
                <w:szCs w:val="20"/>
                <w:lang w:eastAsia="fr-FR" w:bidi="hi-IN"/>
              </w:rPr>
            </w:pPr>
          </w:p>
          <w:p w14:paraId="27610C50" w14:textId="77777777" w:rsidR="009F2A85" w:rsidRPr="009F2A85" w:rsidRDefault="009F2A85" w:rsidP="009F2A85">
            <w:pPr>
              <w:suppressAutoHyphens/>
              <w:autoSpaceDN w:val="0"/>
              <w:spacing w:before="120" w:after="0" w:line="240" w:lineRule="auto"/>
              <w:ind w:left="497"/>
              <w:textAlignment w:val="baseline"/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0"/>
                <w:szCs w:val="20"/>
                <w:lang w:eastAsia="fr-FR" w:bidi="hi-IN"/>
              </w:rPr>
            </w:pPr>
            <w:r w:rsidRPr="009F2A85">
              <w:rPr>
                <w:rFonts w:ascii="Times New Roman" w:eastAsia="Times New Roman" w:hAnsi="Times New Roman" w:cs="Times New Roman"/>
                <w:b/>
                <w:color w:val="FF0000"/>
                <w:kern w:val="3"/>
                <w:sz w:val="20"/>
                <w:szCs w:val="20"/>
                <w:lang w:eastAsia="fr-FR" w:bidi="hi-IN"/>
              </w:rPr>
              <w:t>* : verres à ranger le pied en l’air</w:t>
            </w:r>
          </w:p>
        </w:tc>
      </w:tr>
    </w:tbl>
    <w:p w14:paraId="2732E329" w14:textId="77777777" w:rsidR="009F2A85" w:rsidRPr="009F2A85" w:rsidRDefault="009F2A85" w:rsidP="009F2A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  <w:sectPr w:rsidR="009F2A85" w:rsidRPr="009F2A85">
          <w:pgSz w:w="11906" w:h="16838"/>
          <w:pgMar w:top="765" w:right="1417" w:bottom="851" w:left="1417" w:header="708" w:footer="708" w:gutter="0"/>
          <w:cols w:space="720"/>
        </w:sectPr>
      </w:pPr>
    </w:p>
    <w:p w14:paraId="66417355" w14:textId="77777777" w:rsidR="009F2A85" w:rsidRPr="009F2A85" w:rsidRDefault="009F2A85" w:rsidP="009F2A85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F2A85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lastRenderedPageBreak/>
        <w:t>ANNEXE 2-1</w:t>
      </w:r>
      <w:r w:rsidRPr="009F2A85">
        <w:rPr>
          <w:rFonts w:ascii="Times New Roman" w:eastAsia="SimSun" w:hAnsi="Times New Roman" w:cs="Mangal"/>
          <w:noProof/>
          <w:kern w:val="3"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23DA0C3D" wp14:editId="7F14559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9642" cy="708120"/>
            <wp:effectExtent l="0" t="0" r="0" b="0"/>
            <wp:wrapNone/>
            <wp:docPr id="2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42" cy="708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7F2831B" w14:textId="77777777" w:rsidR="009F2A85" w:rsidRPr="009F2A85" w:rsidRDefault="009F2A85" w:rsidP="009F2A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9F2A85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Formulaire SALLE POLYVALENTE (</w:t>
      </w:r>
      <w:r w:rsidRPr="009F2A85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u w:val="single"/>
          <w:lang w:eastAsia="fr-FR" w:bidi="hi-IN"/>
        </w:rPr>
        <w:t>3/3)</w:t>
      </w:r>
    </w:p>
    <w:p w14:paraId="2D9C8CFC" w14:textId="77777777" w:rsidR="009F2A85" w:rsidRPr="009F2A85" w:rsidRDefault="009F2A85" w:rsidP="009F2A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14:paraId="69D961DB" w14:textId="77777777" w:rsidR="009F2A85" w:rsidRPr="009F2A85" w:rsidRDefault="009F2A85" w:rsidP="009F2A85">
      <w:pPr>
        <w:tabs>
          <w:tab w:val="center" w:pos="4536"/>
          <w:tab w:val="left" w:pos="5103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16"/>
          <w:szCs w:val="16"/>
          <w:lang w:eastAsia="fr-FR" w:bidi="hi-IN"/>
        </w:rPr>
      </w:pPr>
    </w:p>
    <w:p w14:paraId="538C053E" w14:textId="77777777" w:rsidR="009F2A85" w:rsidRPr="009F2A85" w:rsidRDefault="009F2A85" w:rsidP="009F2A85">
      <w:pPr>
        <w:tabs>
          <w:tab w:val="center" w:pos="4536"/>
          <w:tab w:val="left" w:pos="5103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fr-FR" w:bidi="hi-IN"/>
        </w:rPr>
      </w:pPr>
      <w:r w:rsidRPr="009F2A8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fr-FR" w:bidi="hi-IN"/>
        </w:rPr>
        <w:t>Nom du locataire :</w:t>
      </w:r>
      <w:r w:rsidRPr="009F2A85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fr-FR" w:bidi="hi-IN"/>
        </w:rPr>
        <w:tab/>
        <w:t xml:space="preserve">                                                   Date(s) de la location :</w:t>
      </w:r>
    </w:p>
    <w:p w14:paraId="3DB210F0" w14:textId="77777777" w:rsidR="009F2A85" w:rsidRPr="009F2A85" w:rsidRDefault="009F2A85" w:rsidP="009F2A85">
      <w:pPr>
        <w:tabs>
          <w:tab w:val="center" w:pos="4536"/>
          <w:tab w:val="left" w:pos="5103"/>
          <w:tab w:val="right" w:pos="9072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W w:w="10490" w:type="dxa"/>
        <w:tblInd w:w="-7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560"/>
        <w:gridCol w:w="1559"/>
        <w:gridCol w:w="1559"/>
        <w:gridCol w:w="1701"/>
      </w:tblGrid>
      <w:tr w:rsidR="009F2A85" w:rsidRPr="009F2A85" w14:paraId="54EA6C1B" w14:textId="77777777" w:rsidTr="00FC2400">
        <w:trPr>
          <w:trHeight w:val="51"/>
        </w:trPr>
        <w:tc>
          <w:tcPr>
            <w:tcW w:w="2977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092D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r-FR" w:bidi="hi-IN"/>
              </w:rPr>
              <w:t>Matériel</w:t>
            </w:r>
          </w:p>
        </w:tc>
        <w:tc>
          <w:tcPr>
            <w:tcW w:w="1134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4F13A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r-FR" w:bidi="hi-IN"/>
              </w:rPr>
              <w:t>Nb disponible</w:t>
            </w:r>
          </w:p>
        </w:tc>
        <w:tc>
          <w:tcPr>
            <w:tcW w:w="1560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B1F91B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r-FR" w:bidi="hi-IN"/>
              </w:rPr>
              <w:t>Nb demandé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E824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r-FR" w:bidi="hi-IN"/>
              </w:rPr>
              <w:t>Nb Restitué</w:t>
            </w:r>
          </w:p>
        </w:tc>
        <w:tc>
          <w:tcPr>
            <w:tcW w:w="1559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8FF9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r-FR" w:bidi="hi-IN"/>
              </w:rPr>
              <w:t>Nb manquant</w:t>
            </w:r>
          </w:p>
        </w:tc>
        <w:tc>
          <w:tcPr>
            <w:tcW w:w="1701" w:type="dxa"/>
            <w:tcBorders>
              <w:top w:val="double" w:sz="12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1175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r-FR" w:bidi="hi-IN"/>
              </w:rPr>
              <w:t xml:space="preserve">Observations </w:t>
            </w:r>
            <w:r w:rsidRPr="009F2A85">
              <w:rPr>
                <w:rFonts w:ascii="Times New Roman" w:eastAsia="Times New Roman" w:hAnsi="Times New Roman" w:cs="Times New Roman"/>
                <w:b/>
                <w:kern w:val="3"/>
                <w:sz w:val="18"/>
                <w:szCs w:val="18"/>
                <w:lang w:eastAsia="fr-FR" w:bidi="hi-IN"/>
              </w:rPr>
              <w:br/>
              <w:t>(état, …)</w:t>
            </w:r>
          </w:p>
        </w:tc>
      </w:tr>
      <w:tr w:rsidR="009F2A85" w:rsidRPr="009F2A85" w14:paraId="447C0A31" w14:textId="77777777" w:rsidTr="00FC2400">
        <w:trPr>
          <w:trHeight w:val="51"/>
        </w:trPr>
        <w:tc>
          <w:tcPr>
            <w:tcW w:w="10490" w:type="dxa"/>
            <w:gridSpan w:val="6"/>
            <w:tcBorders>
              <w:top w:val="double" w:sz="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42246C" w14:textId="77777777" w:rsidR="009F2A85" w:rsidRPr="009F2A85" w:rsidRDefault="009F2A85" w:rsidP="009F2A85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b/>
                <w:i/>
                <w:kern w:val="3"/>
                <w:sz w:val="20"/>
                <w:szCs w:val="20"/>
                <w:lang w:eastAsia="fr-FR" w:bidi="hi-IN"/>
              </w:rPr>
              <w:t>MATERIEL DE CUISINE</w:t>
            </w:r>
          </w:p>
        </w:tc>
      </w:tr>
      <w:tr w:rsidR="009F2A85" w:rsidRPr="009F2A85" w14:paraId="76293457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FD42A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Fouet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B2B5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DAB1E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6AF3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DCF72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03282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2C1D9891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9E05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Couteau à pain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AF873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E382F5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39E0A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729F7B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5CEDD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11E6D62A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72BA8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Couteau économe/ éplucheur de légumes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AD4A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D4EC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732997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F59DA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6CB6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3D9F7182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2BA42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Casier à couverts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06E3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1E21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B7495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F4450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81F2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03346C87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2625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Essoreuse à salade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47755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2C0C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AAEB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AE930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C465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0E1446D8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42B7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Planche à découper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5605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C97E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B272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A034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5BD55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1E0FA6A8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EE970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Plateau service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490C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18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2123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149DB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4B1ECA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E9091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2AAED2C3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93DF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Cafetière électrique percolateur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4A284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7406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F3DE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6E2D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9521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0850E89C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8423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Tire-bouchon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719E8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BC415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E636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9019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E27F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0582095B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F85807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Décapsuleur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55D697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634B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17D31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C8E8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D3AC3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4B1BD1BD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D9FF4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Ouvre boîtes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E40C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937F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5C93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60B52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CFA5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4B337472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A111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Grille (grande)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F23A9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87BE9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A8A46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766D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F24AFB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2DA12F29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071D8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Grilles (petite)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044490" w14:textId="739D55A0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  <w:r w:rsidRPr="009F2A85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1</w:t>
            </w:r>
            <w:r w:rsidR="00F74944"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752E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54FC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932F0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12626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629E738A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B09F2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Plaque à pâtisserie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9386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640DB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2DF3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8EECF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2E41C8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47C6D50A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C365D2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9F2A85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Bac bain marie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2630B0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268C1C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D9BC2D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14F86B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AF432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F74944" w:rsidRPr="009F2A85" w14:paraId="1D217260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783779" w14:textId="4DA0A153" w:rsidR="00F74944" w:rsidRPr="009F2A85" w:rsidRDefault="00F74944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Couvercle bac bain-marie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F4F633" w14:textId="741A1AB7" w:rsidR="00F74944" w:rsidRPr="009F2A85" w:rsidRDefault="00F74944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5C2D0" w14:textId="77777777" w:rsidR="00F74944" w:rsidRPr="009F2A85" w:rsidRDefault="00F74944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F9FEB" w14:textId="77777777" w:rsidR="00F74944" w:rsidRPr="009F2A85" w:rsidRDefault="00F74944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86EC09" w14:textId="77777777" w:rsidR="00F74944" w:rsidRPr="009F2A85" w:rsidRDefault="00F74944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A043D" w14:textId="77777777" w:rsidR="00F74944" w:rsidRPr="009F2A85" w:rsidRDefault="00F74944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F74944" w:rsidRPr="009F2A85" w14:paraId="539F0416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8829D" w14:textId="2B7DAC5C" w:rsidR="00F74944" w:rsidRPr="009F2A85" w:rsidRDefault="00F74944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Couteau d’office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B7A224" w14:textId="0F4A1CCB" w:rsidR="00F74944" w:rsidRPr="009F2A85" w:rsidRDefault="00F74944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D42880" w14:textId="77777777" w:rsidR="00F74944" w:rsidRPr="009F2A85" w:rsidRDefault="00F74944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2A625" w14:textId="77777777" w:rsidR="00F74944" w:rsidRPr="009F2A85" w:rsidRDefault="00F74944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CA5CC" w14:textId="77777777" w:rsidR="00F74944" w:rsidRPr="009F2A85" w:rsidRDefault="00F74944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813A1C" w14:textId="77777777" w:rsidR="00F74944" w:rsidRPr="009F2A85" w:rsidRDefault="00F74944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  <w:tr w:rsidR="009F2A85" w:rsidRPr="009F2A85" w14:paraId="7E11673B" w14:textId="77777777" w:rsidTr="00FC2400">
        <w:trPr>
          <w:trHeight w:val="51"/>
        </w:trPr>
        <w:tc>
          <w:tcPr>
            <w:tcW w:w="2977" w:type="dxa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605D6" w14:textId="77777777" w:rsidR="009F2A85" w:rsidRPr="00D20B44" w:rsidRDefault="00D20B44" w:rsidP="009F2A85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D20B44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 xml:space="preserve">Bouilloire électrique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AAC40" w14:textId="77777777" w:rsidR="009F2A85" w:rsidRPr="009F2A85" w:rsidRDefault="00D20B44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ECDFE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4172B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559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DA0663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3B0C5" w14:textId="77777777" w:rsidR="009F2A85" w:rsidRPr="009F2A85" w:rsidRDefault="009F2A85" w:rsidP="009F2A8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0"/>
                <w:szCs w:val="20"/>
                <w:lang w:eastAsia="fr-FR" w:bidi="hi-IN"/>
              </w:rPr>
            </w:pPr>
          </w:p>
        </w:tc>
      </w:tr>
    </w:tbl>
    <w:p w14:paraId="7CB23166" w14:textId="77777777" w:rsidR="009F2A85" w:rsidRPr="009F2A85" w:rsidRDefault="009F2A85" w:rsidP="009F2A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</w:pPr>
    </w:p>
    <w:p w14:paraId="5B1E16B5" w14:textId="77777777" w:rsidR="009F2A85" w:rsidRPr="009F2A85" w:rsidRDefault="009F2A85" w:rsidP="009F2A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</w:pPr>
    </w:p>
    <w:p w14:paraId="2C59F2F3" w14:textId="77777777" w:rsidR="009F2A85" w:rsidRPr="009F2A85" w:rsidRDefault="009F2A85" w:rsidP="009F2A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</w:pPr>
    </w:p>
    <w:p w14:paraId="11CA1BE9" w14:textId="77777777" w:rsidR="009F2A85" w:rsidRPr="009F2A85" w:rsidRDefault="009F2A85" w:rsidP="009F2A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</w:pPr>
    </w:p>
    <w:p w14:paraId="119D8600" w14:textId="77777777" w:rsidR="009F2A85" w:rsidRPr="009F2A85" w:rsidRDefault="009F2A85" w:rsidP="009F2A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</w:pPr>
    </w:p>
    <w:p w14:paraId="632A64FF" w14:textId="77777777" w:rsidR="009F2A85" w:rsidRPr="009F2A85" w:rsidRDefault="009F2A85" w:rsidP="009F2A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</w:pPr>
    </w:p>
    <w:tbl>
      <w:tblPr>
        <w:tblpPr w:leftFromText="141" w:rightFromText="141" w:vertAnchor="text" w:tblpY="78"/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1887"/>
        <w:gridCol w:w="1441"/>
        <w:gridCol w:w="3368"/>
      </w:tblGrid>
      <w:tr w:rsidR="004F4FA3" w:rsidRPr="009F2A85" w14:paraId="0CB92C84" w14:textId="77777777" w:rsidTr="004F4FA3">
        <w:trPr>
          <w:trHeight w:val="848"/>
        </w:trPr>
        <w:tc>
          <w:tcPr>
            <w:tcW w:w="5222" w:type="dxa"/>
            <w:gridSpan w:val="2"/>
            <w:tcBorders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70E9" w14:textId="77777777" w:rsidR="004F4FA3" w:rsidRPr="009F2A85" w:rsidRDefault="004F4FA3" w:rsidP="004F4F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809" w:type="dxa"/>
            <w:gridSpan w:val="2"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59886" w14:textId="77777777" w:rsidR="004F4FA3" w:rsidRPr="009F2A85" w:rsidRDefault="004F4FA3" w:rsidP="004F4F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Date, identité et visa (précédés de « lu et approuvé »)</w:t>
            </w:r>
          </w:p>
        </w:tc>
      </w:tr>
      <w:tr w:rsidR="004F4FA3" w:rsidRPr="009F2A85" w14:paraId="1F5F91CD" w14:textId="77777777" w:rsidTr="00E86280">
        <w:trPr>
          <w:trHeight w:val="848"/>
        </w:trPr>
        <w:tc>
          <w:tcPr>
            <w:tcW w:w="3335" w:type="dxa"/>
            <w:tcBorders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D83A5" w14:textId="77777777" w:rsidR="004F4FA3" w:rsidRPr="009F2A85" w:rsidRDefault="004F4FA3" w:rsidP="004F4F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0138D" w14:textId="77777777" w:rsidR="004F4FA3" w:rsidRPr="009F2A85" w:rsidRDefault="004F4FA3" w:rsidP="004F4F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Le loueur</w:t>
            </w: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AF46B" w14:textId="77777777" w:rsidR="004F4FA3" w:rsidRPr="009F2A85" w:rsidRDefault="004F4FA3" w:rsidP="004F4F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La mairie</w:t>
            </w:r>
          </w:p>
        </w:tc>
      </w:tr>
      <w:tr w:rsidR="004F4FA3" w:rsidRPr="009F2A85" w14:paraId="434105E5" w14:textId="77777777" w:rsidTr="00E86280">
        <w:trPr>
          <w:trHeight w:val="848"/>
        </w:trPr>
        <w:tc>
          <w:tcPr>
            <w:tcW w:w="3335" w:type="dxa"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932A6" w14:textId="77777777" w:rsidR="004F4FA3" w:rsidRPr="009F2A85" w:rsidRDefault="004F4FA3" w:rsidP="004F4F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Mise à disposition de la salle</w:t>
            </w:r>
          </w:p>
        </w:tc>
        <w:tc>
          <w:tcPr>
            <w:tcW w:w="3328" w:type="dxa"/>
            <w:gridSpan w:val="2"/>
            <w:tcBorders>
              <w:top w:val="double" w:sz="12" w:space="0" w:color="00000A"/>
              <w:left w:val="doub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8E797" w14:textId="77777777" w:rsidR="004F4FA3" w:rsidRPr="009F2A85" w:rsidRDefault="004F4FA3" w:rsidP="004F4F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68" w:type="dxa"/>
            <w:tcBorders>
              <w:top w:val="double" w:sz="12" w:space="0" w:color="00000A"/>
              <w:left w:val="single" w:sz="4" w:space="0" w:color="00000A"/>
              <w:bottom w:val="single" w:sz="4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6B2B" w14:textId="77777777" w:rsidR="004F4FA3" w:rsidRPr="009F2A85" w:rsidRDefault="004F4FA3" w:rsidP="004F4F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4F4FA3" w:rsidRPr="009F2A85" w14:paraId="37C2E6F7" w14:textId="77777777" w:rsidTr="00E86280">
        <w:trPr>
          <w:trHeight w:val="848"/>
        </w:trPr>
        <w:tc>
          <w:tcPr>
            <w:tcW w:w="3335" w:type="dxa"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01A7" w14:textId="77777777" w:rsidR="004F4FA3" w:rsidRPr="009F2A85" w:rsidRDefault="004F4FA3" w:rsidP="004F4F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9F2A85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Restitution de la salle</w:t>
            </w:r>
          </w:p>
        </w:tc>
        <w:tc>
          <w:tcPr>
            <w:tcW w:w="3328" w:type="dxa"/>
            <w:gridSpan w:val="2"/>
            <w:tcBorders>
              <w:top w:val="single" w:sz="4" w:space="0" w:color="00000A"/>
              <w:left w:val="double" w:sz="12" w:space="0" w:color="00000A"/>
              <w:bottom w:val="double" w:sz="12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26E2" w14:textId="77777777" w:rsidR="004F4FA3" w:rsidRPr="009F2A85" w:rsidRDefault="004F4FA3" w:rsidP="004F4F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368" w:type="dxa"/>
            <w:tcBorders>
              <w:top w:val="single" w:sz="4" w:space="0" w:color="00000A"/>
              <w:left w:val="single" w:sz="4" w:space="0" w:color="00000A"/>
              <w:bottom w:val="double" w:sz="12" w:space="0" w:color="00000A"/>
              <w:right w:val="double" w:sz="12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85CF4" w14:textId="77777777" w:rsidR="004F4FA3" w:rsidRPr="009F2A85" w:rsidRDefault="004F4FA3" w:rsidP="004F4FA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14:paraId="4B2361E7" w14:textId="77777777" w:rsidR="009E2C10" w:rsidRDefault="009E2C10" w:rsidP="009F2A85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1"/>
          <w:lang w:eastAsia="zh-CN" w:bidi="hi-IN"/>
        </w:rPr>
      </w:pPr>
    </w:p>
    <w:p w14:paraId="276FC265" w14:textId="77777777" w:rsidR="009E2C10" w:rsidRPr="009E2C10" w:rsidRDefault="009E2C10" w:rsidP="009E2C10">
      <w:pPr>
        <w:rPr>
          <w:rFonts w:ascii="Times New Roman" w:eastAsia="SimSun" w:hAnsi="Times New Roman" w:cs="Mangal"/>
          <w:sz w:val="24"/>
          <w:szCs w:val="21"/>
          <w:lang w:eastAsia="zh-CN" w:bidi="hi-IN"/>
        </w:rPr>
      </w:pPr>
    </w:p>
    <w:p w14:paraId="0581709D" w14:textId="77777777" w:rsidR="009E2C10" w:rsidRPr="009E2C10" w:rsidRDefault="009E2C10" w:rsidP="009E2C10">
      <w:pPr>
        <w:tabs>
          <w:tab w:val="left" w:pos="5535"/>
        </w:tabs>
        <w:rPr>
          <w:rFonts w:ascii="Times New Roman" w:eastAsia="SimSun" w:hAnsi="Times New Roman" w:cs="Mangal"/>
          <w:sz w:val="24"/>
          <w:szCs w:val="21"/>
          <w:lang w:eastAsia="zh-CN" w:bidi="hi-IN"/>
        </w:rPr>
      </w:pPr>
    </w:p>
    <w:sectPr w:rsidR="009E2C10" w:rsidRPr="009E2C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62BB9" w14:textId="77777777" w:rsidR="00671FF4" w:rsidRDefault="00671FF4">
      <w:pPr>
        <w:spacing w:after="0" w:line="240" w:lineRule="auto"/>
      </w:pPr>
      <w:r>
        <w:separator/>
      </w:r>
    </w:p>
  </w:endnote>
  <w:endnote w:type="continuationSeparator" w:id="0">
    <w:p w14:paraId="0A2AF7ED" w14:textId="77777777" w:rsidR="00671FF4" w:rsidRDefault="0067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5FB79" w14:textId="77777777" w:rsidR="00E30CAD" w:rsidRDefault="00F7494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EB4D" w14:textId="77777777" w:rsidR="00671FF4" w:rsidRDefault="00671FF4">
      <w:pPr>
        <w:spacing w:after="0" w:line="240" w:lineRule="auto"/>
      </w:pPr>
      <w:r>
        <w:separator/>
      </w:r>
    </w:p>
  </w:footnote>
  <w:footnote w:type="continuationSeparator" w:id="0">
    <w:p w14:paraId="234F6182" w14:textId="77777777" w:rsidR="00671FF4" w:rsidRDefault="0067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3D71" w14:textId="77777777" w:rsidR="00E30CAD" w:rsidRDefault="00F7494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85"/>
    <w:rsid w:val="000B160D"/>
    <w:rsid w:val="00243185"/>
    <w:rsid w:val="0049185C"/>
    <w:rsid w:val="004F4FA3"/>
    <w:rsid w:val="00671FF4"/>
    <w:rsid w:val="00900CB0"/>
    <w:rsid w:val="009E2C10"/>
    <w:rsid w:val="009F2A85"/>
    <w:rsid w:val="00C720BE"/>
    <w:rsid w:val="00D20B44"/>
    <w:rsid w:val="00E86280"/>
    <w:rsid w:val="00F7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E56D4DE"/>
  <w15:chartTrackingRefBased/>
  <w15:docId w15:val="{16663143-BEFB-43E5-BCB2-312F1AA7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2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2A85"/>
  </w:style>
  <w:style w:type="paragraph" w:styleId="Pieddepage">
    <w:name w:val="footer"/>
    <w:basedOn w:val="Normal"/>
    <w:link w:val="PieddepageCar"/>
    <w:uiPriority w:val="99"/>
    <w:unhideWhenUsed/>
    <w:rsid w:val="009F2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Sandrine LANGLET</cp:lastModifiedBy>
  <cp:revision>7</cp:revision>
  <dcterms:created xsi:type="dcterms:W3CDTF">2015-04-08T07:04:00Z</dcterms:created>
  <dcterms:modified xsi:type="dcterms:W3CDTF">2021-06-29T08:27:00Z</dcterms:modified>
</cp:coreProperties>
</file>